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FB00B" w14:textId="047E4877" w:rsidR="00C90567" w:rsidRDefault="006C5E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07669F" w:rsidRPr="00812C47">
        <w:rPr>
          <w:rFonts w:hint="eastAsia"/>
          <w:b/>
          <w:noProof/>
          <w:sz w:val="24"/>
        </w:rPr>
        <w:t>9</w:t>
      </w:r>
      <w:r>
        <w:rPr>
          <w:b/>
          <w:noProof/>
          <w:sz w:val="24"/>
        </w:rPr>
        <w:t>E</w:t>
      </w:r>
      <w:r>
        <w:rPr>
          <w:b/>
          <w:noProof/>
          <w:sz w:val="24"/>
        </w:rPr>
        <w:fldChar w:fldCharType="end"/>
      </w:r>
      <w:r w:rsidRPr="00812C47">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sidR="00BE2BF0">
        <w:rPr>
          <w:b/>
          <w:i/>
          <w:noProof/>
          <w:sz w:val="28"/>
        </w:rPr>
        <w:tab/>
      </w:r>
      <w:r w:rsidR="00735C1D" w:rsidRPr="00735C1D">
        <w:rPr>
          <w:b/>
          <w:i/>
          <w:noProof/>
          <w:sz w:val="28"/>
        </w:rPr>
        <w:t>S2-2200144</w:t>
      </w:r>
      <w:ins w:id="0" w:author="Hauwei C" w:date="2022-02-14T09:15:00Z">
        <w:r w:rsidR="00143CAD">
          <w:rPr>
            <w:b/>
            <w:i/>
            <w:noProof/>
            <w:sz w:val="28"/>
          </w:rPr>
          <w:t>r01</w:t>
        </w:r>
      </w:ins>
    </w:p>
    <w:p w14:paraId="033177C8" w14:textId="2DFAF7D9" w:rsidR="00C90567" w:rsidRDefault="0007669F">
      <w:pPr>
        <w:pStyle w:val="CRCoverPage"/>
        <w:outlineLvl w:val="0"/>
        <w:rPr>
          <w:b/>
          <w:noProof/>
          <w:sz w:val="24"/>
        </w:rPr>
      </w:pPr>
      <w:r w:rsidRPr="0007669F">
        <w:rPr>
          <w:rFonts w:cs="Arial"/>
          <w:b/>
          <w:bCs/>
          <w:sz w:val="24"/>
        </w:rPr>
        <w:t>Feb 14 – 25, 2022</w:t>
      </w:r>
      <w:r w:rsidR="006C5ECA">
        <w:rPr>
          <w:b/>
          <w:noProof/>
          <w:sz w:val="24"/>
        </w:rPr>
        <w:tab/>
      </w:r>
      <w:r w:rsidR="002C4DAF">
        <w:rPr>
          <w:b/>
          <w:noProof/>
          <w:sz w:val="24"/>
        </w:rPr>
        <w:tab/>
      </w:r>
      <w:r w:rsidR="006C5ECA">
        <w:rPr>
          <w:b/>
          <w:noProof/>
          <w:sz w:val="24"/>
        </w:rPr>
        <w:t xml:space="preserve">  </w:t>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6C5ECA">
        <w:rPr>
          <w:b/>
          <w:noProof/>
          <w:sz w:val="24"/>
        </w:rPr>
        <w:t xml:space="preserve">        </w:t>
      </w:r>
      <w:r>
        <w:rPr>
          <w:b/>
          <w:noProof/>
          <w:sz w:val="24"/>
        </w:rPr>
        <w:t xml:space="preserve">                     </w:t>
      </w:r>
      <w:r w:rsidR="002C4DAF" w:rsidRPr="001E0A83">
        <w:rPr>
          <w:rFonts w:cs="Arial"/>
          <w:b/>
          <w:bCs/>
          <w:color w:val="0000FF"/>
          <w:lang w:eastAsia="ja-JP"/>
        </w:rPr>
        <w:t>(revision of S2-2</w:t>
      </w:r>
      <w:r w:rsidR="00812C47">
        <w:rPr>
          <w:rFonts w:cs="Arial"/>
          <w:b/>
          <w:bCs/>
          <w:color w:val="0000FF"/>
          <w:lang w:eastAsia="ja-JP"/>
        </w:rPr>
        <w:t>2</w:t>
      </w:r>
      <w:r w:rsidR="00FE5BD8">
        <w:rPr>
          <w:rFonts w:cs="Arial"/>
          <w:b/>
          <w:bCs/>
          <w:color w:val="0000FF"/>
          <w:lang w:eastAsia="ja-JP"/>
        </w:rPr>
        <w:t>x</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C2F03B8" w:rsidR="00C90567" w:rsidRDefault="00F64B9B">
            <w:pPr>
              <w:pStyle w:val="CRCoverPage"/>
              <w:spacing w:after="0"/>
              <w:jc w:val="right"/>
              <w:rPr>
                <w:b/>
                <w:noProof/>
                <w:sz w:val="28"/>
              </w:rPr>
            </w:pPr>
            <w:r>
              <w:rPr>
                <w:b/>
                <w:noProof/>
                <w:sz w:val="28"/>
              </w:rPr>
              <w:t>23.50</w:t>
            </w:r>
            <w:r w:rsidR="0075027B">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6CBE0534" w:rsidR="00C90567" w:rsidRDefault="00735C1D">
            <w:pPr>
              <w:pStyle w:val="CRCoverPage"/>
              <w:spacing w:after="0"/>
              <w:rPr>
                <w:noProof/>
              </w:rPr>
            </w:pPr>
            <w:r w:rsidRPr="00735C1D">
              <w:rPr>
                <w:b/>
                <w:noProof/>
                <w:sz w:val="28"/>
              </w:rPr>
              <w:t>3468</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3A498E8C" w:rsidR="00C90567" w:rsidRDefault="00E40AA8" w:rsidP="00E40AA8">
            <w:pPr>
              <w:pStyle w:val="CRCoverPage"/>
              <w:spacing w:after="0"/>
              <w:jc w:val="center"/>
              <w:rPr>
                <w:noProof/>
                <w:sz w:val="28"/>
              </w:rPr>
            </w:pPr>
            <w:r>
              <w:rPr>
                <w:b/>
                <w:noProof/>
                <w:sz w:val="28"/>
              </w:rPr>
              <w:t>17.</w:t>
            </w:r>
            <w:r w:rsidR="0007669F" w:rsidRPr="0007669F">
              <w:rPr>
                <w:rFonts w:hint="eastAsia"/>
                <w:b/>
                <w:noProof/>
                <w:sz w:val="28"/>
              </w:rPr>
              <w:t>3</w:t>
            </w:r>
            <w:r w:rsidRPr="0007669F">
              <w:rPr>
                <w:b/>
                <w:noProof/>
                <w:sz w:val="28"/>
              </w:rPr>
              <w:t>.</w:t>
            </w:r>
            <w:r w:rsidR="0075027B" w:rsidRPr="0007669F">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1F47F7AE" w:rsidR="00C90567" w:rsidRDefault="007A4E6A">
            <w:pPr>
              <w:pStyle w:val="CRCoverPage"/>
              <w:spacing w:after="0"/>
              <w:jc w:val="center"/>
              <w:rPr>
                <w:b/>
                <w:caps/>
                <w:noProof/>
              </w:rPr>
            </w:pPr>
            <w:r>
              <w:rPr>
                <w:b/>
                <w:caps/>
                <w:noProof/>
              </w:rPr>
              <w:t>x</w:t>
            </w: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3FA2987D" w:rsidR="00C90567" w:rsidRDefault="007A4E6A" w:rsidP="00AA2DC5">
            <w:pPr>
              <w:pStyle w:val="CRCoverPage"/>
              <w:spacing w:after="0"/>
              <w:ind w:left="100"/>
              <w:rPr>
                <w:noProof/>
              </w:rPr>
            </w:pPr>
            <w:r>
              <w:t xml:space="preserve">Correction on </w:t>
            </w:r>
            <w:r w:rsidR="0016407A" w:rsidRPr="006C6F35">
              <w:t xml:space="preserve">MUSIM </w:t>
            </w:r>
            <w:r>
              <w:t xml:space="preserve">Paging Cause </w:t>
            </w:r>
            <w:r w:rsidR="0016407A" w:rsidRPr="006C6F35">
              <w:t>feature</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5CB0879" w:rsidR="00C90567" w:rsidRDefault="0016407A" w:rsidP="00DC4301">
            <w:pPr>
              <w:pStyle w:val="CRCoverPage"/>
              <w:spacing w:after="0"/>
              <w:ind w:left="100"/>
              <w:rPr>
                <w:noProof/>
              </w:rPr>
            </w:pPr>
            <w:r>
              <w:t>vivo</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7391C68"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w:t>
            </w:r>
            <w:r w:rsidR="00D44508">
              <w:rPr>
                <w:noProof/>
              </w:rPr>
              <w:t>2</w:t>
            </w:r>
            <w:r w:rsidR="00D95546">
              <w:rPr>
                <w:noProof/>
              </w:rPr>
              <w:t>-</w:t>
            </w:r>
            <w:r w:rsidR="00D44508">
              <w:rPr>
                <w:noProof/>
              </w:rPr>
              <w:t>01</w:t>
            </w:r>
            <w:r>
              <w:rPr>
                <w:noProof/>
              </w:rPr>
              <w:t>-</w:t>
            </w:r>
            <w:r w:rsidR="00D44508">
              <w:rPr>
                <w:noProof/>
              </w:rPr>
              <w:t>13</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8A1D4A2" w14:textId="77777777" w:rsidR="00F323F6" w:rsidRDefault="00735C1D" w:rsidP="00F9144C">
            <w:pPr>
              <w:pStyle w:val="CRCoverPage"/>
              <w:spacing w:after="0"/>
              <w:ind w:left="100"/>
              <w:rPr>
                <w:ins w:id="3" w:author="Lalith Kumar/System &amp; Security Standards /SRI-Bangalore/Staff Engineer/Samsung Electronics" w:date="2022-02-16T09:13:00Z"/>
              </w:rPr>
            </w:pPr>
            <w:r>
              <w:t xml:space="preserve">SA2 agreed to let RAN to define </w:t>
            </w:r>
            <w:r w:rsidR="00004E48">
              <w:t>h</w:t>
            </w:r>
            <w:r w:rsidRPr="00DA3BBC">
              <w:t xml:space="preserve">ow the UE distinguishes the Paging from a network that does not support the Paging Cause Indication for Voice Service feature and Paging </w:t>
            </w:r>
            <w:r>
              <w:t xml:space="preserve">which is not triggered by voice. However, </w:t>
            </w:r>
            <w:r w:rsidR="00A02E56">
              <w:rPr>
                <w:rFonts w:eastAsiaTheme="minorEastAsia" w:hint="eastAsia"/>
                <w:lang w:eastAsia="zh-CN"/>
              </w:rPr>
              <w:t>w</w:t>
            </w:r>
            <w:r w:rsidRPr="00735C1D">
              <w:t>hen the NG RAN is shared by multiple networks, the UE shall support to distinguishes the above two paging cases per network.</w:t>
            </w:r>
            <w:r>
              <w:t xml:space="preserve"> The principle should be captured in SA2</w:t>
            </w:r>
            <w:r w:rsidR="00F9144C">
              <w:t>.</w:t>
            </w:r>
          </w:p>
          <w:p w14:paraId="398AD483" w14:textId="0E5B94C5" w:rsidR="00F52480" w:rsidRDefault="00F52480" w:rsidP="00F9144C">
            <w:pPr>
              <w:pStyle w:val="CRCoverPage"/>
              <w:spacing w:after="0"/>
              <w:ind w:left="100"/>
              <w:rPr>
                <w:ins w:id="4" w:author="Lalith Kumar/System &amp; Security Standards /SRI-Bangalore/Staff Engineer/Samsung Electronics" w:date="2022-02-16T09:13:00Z"/>
              </w:rPr>
            </w:pPr>
            <w:ins w:id="5" w:author="Lalith Kumar/System &amp; Security Standards /SRI-Bangalore/Staff Engineer/Samsung Electronics" w:date="2022-02-16T09:13:00Z">
              <w:r>
                <w:t xml:space="preserve">Also the UE behaviour when it receives voice service </w:t>
              </w:r>
            </w:ins>
            <w:ins w:id="6" w:author="Lalith Kumar/System &amp; Security Standards /SRI-Bangalore/Staff Engineer/Samsung Electronics" w:date="2022-02-16T09:14:00Z">
              <w:r>
                <w:t>indication</w:t>
              </w:r>
            </w:ins>
            <w:ins w:id="7" w:author="Lalith Kumar/System &amp; Security Standards /SRI-Bangalore/Staff Engineer/Samsung Electronics" w:date="2022-02-16T09:13:00Z">
              <w:r>
                <w:t xml:space="preserve"> </w:t>
              </w:r>
            </w:ins>
            <w:ins w:id="8" w:author="Lalith Kumar/System &amp; Security Standards /SRI-Bangalore/Staff Engineer/Samsung Electronics" w:date="2022-02-16T09:14:00Z">
              <w:r>
                <w:t>is captured in stage-3 specs.</w:t>
              </w:r>
            </w:ins>
          </w:p>
          <w:p w14:paraId="611ACFFE" w14:textId="6EA13568" w:rsidR="00F52480" w:rsidRPr="00BB1A3A" w:rsidRDefault="00F52480" w:rsidP="00F9144C">
            <w:pPr>
              <w:pStyle w:val="CRCoverPage"/>
              <w:spacing w:after="0"/>
              <w:ind w:left="100"/>
            </w:pP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8A1831" w14:textId="77777777" w:rsidR="001D4302" w:rsidRDefault="00735C1D" w:rsidP="00F9144C">
            <w:pPr>
              <w:pStyle w:val="CRCoverPage"/>
              <w:spacing w:after="0"/>
              <w:ind w:left="100"/>
              <w:rPr>
                <w:ins w:id="9" w:author="Lalith Kumar/System &amp; Security Standards /SRI-Bangalore/Staff Engineer/Samsung Electronics" w:date="2022-02-16T09:14:00Z"/>
              </w:rPr>
            </w:pPr>
            <w:r>
              <w:t>When the NG RAN is shared by multiple networks, the UE shall support to distinguishes the above two paging cases per network.</w:t>
            </w:r>
          </w:p>
          <w:p w14:paraId="5D74728C" w14:textId="7971F47A" w:rsidR="00F52480" w:rsidRPr="001D4302" w:rsidRDefault="00F52480" w:rsidP="00F52480">
            <w:pPr>
              <w:pStyle w:val="CRCoverPage"/>
              <w:spacing w:after="0"/>
              <w:ind w:left="100"/>
              <w:rPr>
                <w:rFonts w:eastAsiaTheme="minorEastAsia"/>
                <w:lang w:eastAsia="zh-CN"/>
              </w:rPr>
            </w:pP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646B42" w14:textId="77777777" w:rsidR="00C90567" w:rsidRDefault="00F9144C" w:rsidP="00422932">
            <w:pPr>
              <w:pStyle w:val="CRCoverPage"/>
              <w:spacing w:after="0"/>
              <w:ind w:left="100"/>
              <w:rPr>
                <w:ins w:id="10" w:author="Lalith Kumar/System &amp; Security Standards /SRI-Bangalore/Staff Engineer/Samsung Electronics" w:date="2022-02-16T09:15:00Z"/>
              </w:rPr>
            </w:pPr>
            <w:r w:rsidRPr="006C6F35">
              <w:t xml:space="preserve">MUSIM </w:t>
            </w:r>
            <w:r>
              <w:t xml:space="preserve">Paging Cause </w:t>
            </w:r>
            <w:r w:rsidRPr="006C6F35">
              <w:t>feature</w:t>
            </w:r>
            <w:r>
              <w:t xml:space="preserve"> </w:t>
            </w:r>
            <w:r w:rsidR="00735C1D">
              <w:t xml:space="preserve">doesn’t take </w:t>
            </w:r>
            <w:r>
              <w:t>RAN Sharing</w:t>
            </w:r>
            <w:r w:rsidR="00735C1D">
              <w:t xml:space="preserve"> case into account.</w:t>
            </w:r>
          </w:p>
          <w:p w14:paraId="4165B6ED" w14:textId="08739B52" w:rsidR="00F52480" w:rsidRDefault="00F52480" w:rsidP="00422932">
            <w:pPr>
              <w:pStyle w:val="CRCoverPage"/>
              <w:spacing w:after="0"/>
              <w:ind w:left="100"/>
              <w:rPr>
                <w:noProof/>
              </w:rPr>
            </w:pPr>
            <w:ins w:id="11" w:author="Lalith Kumar/System &amp; Security Standards /SRI-Bangalore/Staff Engineer/Samsung Electronics" w:date="2022-02-16T09:15:00Z">
              <w:r>
                <w:t>Clarify UE behaviour when it receives voice service indication is not clear.</w:t>
              </w:r>
            </w:ins>
          </w:p>
        </w:tc>
      </w:tr>
      <w:bookmarkEnd w:id="2"/>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26E6B3D9" w:rsidR="00C90567" w:rsidRDefault="00680EE0" w:rsidP="00EF517F">
            <w:pPr>
              <w:pStyle w:val="CRCoverPage"/>
              <w:spacing w:after="0"/>
              <w:ind w:left="100"/>
              <w:rPr>
                <w:noProof/>
              </w:rPr>
            </w:pPr>
            <w:r>
              <w:t>5.38.</w:t>
            </w:r>
            <w:r w:rsidR="00F9144C">
              <w:t>3</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6D2F0466" w14:textId="1F24C9E7" w:rsidR="00C90567" w:rsidRDefault="002C0DFA" w:rsidP="004F2477">
      <w:pPr>
        <w:spacing w:after="0"/>
        <w:rPr>
          <w:noProof/>
        </w:rPr>
      </w:pPr>
      <w:r>
        <w:rPr>
          <w:noProof/>
        </w:rPr>
        <w:br w:type="page"/>
      </w: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xml:space="preserve">***** </w:t>
      </w:r>
      <w:r w:rsidR="00AC3CA0">
        <w:rPr>
          <w:rFonts w:cs="Arial"/>
          <w:color w:val="FF0000"/>
          <w:sz w:val="36"/>
          <w:szCs w:val="48"/>
        </w:rPr>
        <w:t>FIRST</w:t>
      </w:r>
      <w:r>
        <w:rPr>
          <w:rFonts w:cs="Arial"/>
          <w:color w:val="FF0000"/>
          <w:sz w:val="36"/>
          <w:szCs w:val="48"/>
        </w:rPr>
        <w:t xml:space="preserve"> CHANGE *****</w:t>
      </w:r>
      <w:bookmarkStart w:id="12" w:name="_Toc19105783"/>
      <w:bookmarkStart w:id="13" w:name="_Toc27821199"/>
    </w:p>
    <w:p w14:paraId="1991F520" w14:textId="77777777" w:rsidR="0007669F" w:rsidRPr="00DA3BBC" w:rsidRDefault="0007669F" w:rsidP="0007669F">
      <w:pPr>
        <w:pStyle w:val="Heading2"/>
      </w:pPr>
      <w:bookmarkStart w:id="14" w:name="_Toc91148706"/>
      <w:bookmarkStart w:id="15" w:name="_Toc83302148"/>
      <w:bookmarkStart w:id="16" w:name="_Toc75441011"/>
      <w:bookmarkStart w:id="17" w:name="_Toc20203929"/>
      <w:bookmarkStart w:id="18" w:name="_Toc27894614"/>
      <w:bookmarkStart w:id="19" w:name="_Toc36191681"/>
      <w:bookmarkStart w:id="20" w:name="_Toc45192767"/>
      <w:bookmarkStart w:id="21" w:name="_Toc47592399"/>
      <w:bookmarkStart w:id="22" w:name="_Toc51834480"/>
      <w:bookmarkStart w:id="23" w:name="_Toc68061667"/>
      <w:bookmarkStart w:id="24" w:name="_Toc75348473"/>
      <w:bookmarkEnd w:id="12"/>
      <w:bookmarkEnd w:id="13"/>
      <w:r w:rsidRPr="00DA3BBC">
        <w:t>5.38</w:t>
      </w:r>
      <w:r w:rsidRPr="00DA3BBC">
        <w:tab/>
        <w:t>Support for Multi-USIM UE</w:t>
      </w:r>
      <w:bookmarkEnd w:id="14"/>
    </w:p>
    <w:p w14:paraId="0253C316" w14:textId="77777777" w:rsidR="0007669F" w:rsidRPr="00DA3BBC" w:rsidRDefault="0007669F" w:rsidP="0007669F">
      <w:pPr>
        <w:pStyle w:val="Heading3"/>
      </w:pPr>
      <w:bookmarkStart w:id="25" w:name="_Toc91148709"/>
      <w:r w:rsidRPr="00DA3BBC">
        <w:t>5.38.3</w:t>
      </w:r>
      <w:r w:rsidRPr="00DA3BBC">
        <w:tab/>
        <w:t>Paging Cause Indication for Voice Service</w:t>
      </w:r>
      <w:bookmarkEnd w:id="25"/>
    </w:p>
    <w:p w14:paraId="626FD412" w14:textId="77777777" w:rsidR="0007669F" w:rsidRPr="00DA3BBC" w:rsidRDefault="0007669F" w:rsidP="0007669F">
      <w:r>
        <w:t xml:space="preserve">A Multi-USIM </w:t>
      </w:r>
      <w:r w:rsidRPr="00DA3BBC">
        <w:t>UE and the network may support Paging Cause Indication for Voice Service feature.</w:t>
      </w:r>
    </w:p>
    <w:p w14:paraId="77278F67" w14:textId="77777777" w:rsidR="0007669F" w:rsidRPr="00DA3BBC" w:rsidRDefault="0007669F" w:rsidP="0007669F">
      <w:r w:rsidRPr="00DA3BBC">
        <w:t>The network that supports Paging Cause Indication for Voice Service feature shall provide a Voice Service Indication for IMS voice service in the Paging message, only if the UE indicates the Paging Cause Indication for Voice Service feature is supported to the network. The network determines the IMS voice service based on the Paging Policy Indicator as specified in clause 5.4.3.2.</w:t>
      </w:r>
    </w:p>
    <w:p w14:paraId="43B56398" w14:textId="77777777" w:rsidR="0007669F" w:rsidRPr="00DA3BBC" w:rsidRDefault="0007669F" w:rsidP="0007669F">
      <w:r w:rsidRPr="00DA3BBC">
        <w:t>Upon reception of the Voice Service Indication in NGAP Paging Message from AMF, the NG-RAN supporting Paging Cause Indication for Voice Service should include the Voice Service Indication in the Uu Paging message to the UE.</w:t>
      </w:r>
    </w:p>
    <w:p w14:paraId="20BA9DC1" w14:textId="77777777" w:rsidR="0007669F" w:rsidRPr="00DA3BBC" w:rsidRDefault="0007669F" w:rsidP="0007669F">
      <w:r w:rsidRPr="00DA3BBC">
        <w:t>When the UE context in the AMF indicates Paging Cause Indication for Voice Service feature is supported, in order to require NG RAN to deliver the Voice Service Indication in RAN paging for the UE in RRC-Inactive state, the AMF provides an indication indicating the Paging Cause Indication for Voice Service feature is supported to the NG-RAN. Upon reception of the indication, the NG-RAN that supports the feature stores a Paging Cause Indication for Voice Service indication in its the UE context. For a UE in RRC-Inactive, the NG-RAN should provide the Voice Service Indication in the RAN Paging message only when there is Paging Cause Indication for Voice Service indication in the UE context and detects the downlink data which triggers the RAN Paging message is related to voice service based on the Paging Policy Indicator, in the header of the received downlink data, as specified in clause 5.4.3.2.</w:t>
      </w:r>
    </w:p>
    <w:p w14:paraId="3242BF4B" w14:textId="10DDB4F3" w:rsidR="0007669F" w:rsidRPr="00DA3BBC" w:rsidDel="00CB2D43" w:rsidRDefault="0007669F" w:rsidP="00735C1D">
      <w:pPr>
        <w:rPr>
          <w:del w:id="26" w:author="Ericsson_CQ_149_1" w:date="2022-02-17T16:52:00Z"/>
        </w:rPr>
      </w:pPr>
      <w:r w:rsidRPr="00DA3BBC">
        <w:t xml:space="preserve">UE that supports the Paging Cause Indication for Voice Service feature is capable of differentiation between Paging from a network that does not support the Paging Cause Indication for Voice Service feature and Paging without the Voice Service Indication. How the UE distinguishes the Paging from a </w:t>
      </w:r>
      <w:r w:rsidRPr="00003521">
        <w:t xml:space="preserve">network </w:t>
      </w:r>
      <w:r w:rsidRPr="00DA3BBC">
        <w:t xml:space="preserve">that does not support the Paging Cause Indication for Voice Service feature and Paging </w:t>
      </w:r>
      <w:ins w:id="27" w:author="Administrator" w:date="2022-01-28T21:53:00Z">
        <w:del w:id="28" w:author="Hauwei C" w:date="2022-02-11T12:19:00Z">
          <w:r w:rsidR="00735C1D" w:rsidRPr="0034110B" w:rsidDel="0034110B">
            <w:rPr>
              <w:highlight w:val="yellow"/>
            </w:rPr>
            <w:delText xml:space="preserve">which </w:delText>
          </w:r>
        </w:del>
      </w:ins>
      <w:ins w:id="29" w:author="Administrator" w:date="2022-01-13T19:15:00Z">
        <w:del w:id="30" w:author="Hauwei C" w:date="2022-02-11T12:19:00Z">
          <w:r w:rsidR="007A4E6A" w:rsidRPr="0034110B" w:rsidDel="0034110B">
            <w:rPr>
              <w:highlight w:val="yellow"/>
            </w:rPr>
            <w:delText>is</w:delText>
          </w:r>
        </w:del>
      </w:ins>
      <w:ins w:id="31" w:author="Administrator" w:date="2022-01-28T21:52:00Z">
        <w:del w:id="32" w:author="Hauwei C" w:date="2022-02-11T12:19:00Z">
          <w:r w:rsidR="00735C1D" w:rsidRPr="0034110B" w:rsidDel="0034110B">
            <w:rPr>
              <w:highlight w:val="yellow"/>
            </w:rPr>
            <w:delText xml:space="preserve"> not triggered by voice </w:delText>
          </w:r>
        </w:del>
      </w:ins>
      <w:bookmarkStart w:id="33" w:name="_Hlk94307332"/>
      <w:ins w:id="34" w:author="Administrator" w:date="2022-01-28T21:53:00Z">
        <w:del w:id="35" w:author="Hauwei C" w:date="2022-02-11T12:19:00Z">
          <w:r w:rsidR="00735C1D" w:rsidRPr="0034110B" w:rsidDel="0034110B">
            <w:rPr>
              <w:highlight w:val="yellow"/>
            </w:rPr>
            <w:delText>service</w:delText>
          </w:r>
        </w:del>
      </w:ins>
      <w:bookmarkEnd w:id="33"/>
      <w:r w:rsidRPr="0034110B">
        <w:rPr>
          <w:highlight w:val="yellow"/>
        </w:rPr>
        <w:t>without the Voice Service Indication</w:t>
      </w:r>
      <w:r w:rsidRPr="00DA3BBC">
        <w:t xml:space="preserve"> is defined in TS 38.331 [28].</w:t>
      </w:r>
      <w:ins w:id="36" w:author="Administrator" w:date="2022-01-13T19:16:00Z">
        <w:r w:rsidR="007A4E6A">
          <w:t xml:space="preserve"> </w:t>
        </w:r>
      </w:ins>
      <w:bookmarkStart w:id="37" w:name="_Hlk94307305"/>
      <w:ins w:id="38" w:author="Administrator" w:date="2022-01-13T19:13:00Z">
        <w:del w:id="39" w:author="Hauwei C" w:date="2022-02-11T12:19:00Z">
          <w:r w:rsidR="009F6C6E" w:rsidRPr="0034110B" w:rsidDel="0034110B">
            <w:rPr>
              <w:highlight w:val="yellow"/>
            </w:rPr>
            <w:delText xml:space="preserve">When the </w:delText>
          </w:r>
        </w:del>
      </w:ins>
      <w:ins w:id="40" w:author="Administrator" w:date="2022-01-13T19:16:00Z">
        <w:del w:id="41" w:author="Hauwei C" w:date="2022-02-11T12:19:00Z">
          <w:r w:rsidR="007A4E6A" w:rsidRPr="0034110B" w:rsidDel="0034110B">
            <w:rPr>
              <w:highlight w:val="yellow"/>
            </w:rPr>
            <w:delText xml:space="preserve">NG </w:delText>
          </w:r>
        </w:del>
      </w:ins>
      <w:ins w:id="42" w:author="Administrator" w:date="2022-01-13T19:13:00Z">
        <w:del w:id="43" w:author="Hauwei C" w:date="2022-02-11T12:19:00Z">
          <w:r w:rsidR="009F6C6E" w:rsidRPr="0034110B" w:rsidDel="0034110B">
            <w:rPr>
              <w:highlight w:val="yellow"/>
            </w:rPr>
            <w:delText xml:space="preserve">RAN is shared by </w:delText>
          </w:r>
        </w:del>
      </w:ins>
      <w:ins w:id="44" w:author="Administrator" w:date="2022-01-13T19:14:00Z">
        <w:del w:id="45" w:author="Hauwei C" w:date="2022-02-11T12:19:00Z">
          <w:r w:rsidR="009F6C6E" w:rsidRPr="0034110B" w:rsidDel="0034110B">
            <w:rPr>
              <w:highlight w:val="yellow"/>
            </w:rPr>
            <w:delText xml:space="preserve">multiple </w:delText>
          </w:r>
        </w:del>
      </w:ins>
      <w:ins w:id="46" w:author="Administrator" w:date="2022-01-13T19:16:00Z">
        <w:del w:id="47" w:author="Hauwei C" w:date="2022-02-11T12:19:00Z">
          <w:r w:rsidR="007A4E6A" w:rsidRPr="0034110B" w:rsidDel="0034110B">
            <w:rPr>
              <w:highlight w:val="yellow"/>
            </w:rPr>
            <w:delText>netw</w:delText>
          </w:r>
        </w:del>
      </w:ins>
      <w:ins w:id="48" w:author="Administrator" w:date="2022-01-13T19:17:00Z">
        <w:del w:id="49" w:author="Hauwei C" w:date="2022-02-11T12:19:00Z">
          <w:r w:rsidR="007A4E6A" w:rsidRPr="0034110B" w:rsidDel="0034110B">
            <w:rPr>
              <w:highlight w:val="yellow"/>
            </w:rPr>
            <w:delText>o</w:delText>
          </w:r>
        </w:del>
      </w:ins>
      <w:ins w:id="50" w:author="Administrator" w:date="2022-01-13T19:16:00Z">
        <w:del w:id="51" w:author="Hauwei C" w:date="2022-02-11T12:19:00Z">
          <w:r w:rsidR="007A4E6A" w:rsidRPr="0034110B" w:rsidDel="0034110B">
            <w:rPr>
              <w:highlight w:val="yellow"/>
            </w:rPr>
            <w:delText>rks</w:delText>
          </w:r>
        </w:del>
      </w:ins>
      <w:ins w:id="52" w:author="Administrator" w:date="2022-01-13T19:14:00Z">
        <w:del w:id="53" w:author="Hauwei C" w:date="2022-02-11T12:19:00Z">
          <w:r w:rsidR="009F6C6E" w:rsidRPr="0034110B" w:rsidDel="0034110B">
            <w:rPr>
              <w:highlight w:val="yellow"/>
            </w:rPr>
            <w:delText xml:space="preserve">, the UE shall </w:delText>
          </w:r>
        </w:del>
      </w:ins>
      <w:ins w:id="54" w:author="Administrator" w:date="2022-01-28T21:54:00Z">
        <w:del w:id="55" w:author="Hauwei C" w:date="2022-02-11T12:19:00Z">
          <w:r w:rsidR="00735C1D" w:rsidRPr="0034110B" w:rsidDel="0034110B">
            <w:rPr>
              <w:highlight w:val="yellow"/>
            </w:rPr>
            <w:delText xml:space="preserve">support to distinguishes the above two paging cases </w:delText>
          </w:r>
        </w:del>
      </w:ins>
      <w:ins w:id="56" w:author="Administrator" w:date="2022-01-13T19:16:00Z">
        <w:del w:id="57" w:author="Hauwei C" w:date="2022-02-11T12:19:00Z">
          <w:r w:rsidR="007A4E6A" w:rsidRPr="0034110B" w:rsidDel="0034110B">
            <w:rPr>
              <w:highlight w:val="yellow"/>
            </w:rPr>
            <w:delText>per network</w:delText>
          </w:r>
        </w:del>
      </w:ins>
      <w:ins w:id="58" w:author="Administrator" w:date="2022-01-13T19:18:00Z">
        <w:del w:id="59" w:author="Hauwei C" w:date="2022-02-11T12:19:00Z">
          <w:r w:rsidR="007A4E6A" w:rsidDel="0034110B">
            <w:delText>.</w:delText>
          </w:r>
        </w:del>
      </w:ins>
      <w:bookmarkEnd w:id="37"/>
      <w:ins w:id="60" w:author="Hauwei C" w:date="2022-02-11T12:20:00Z">
        <w:r w:rsidR="0034110B">
          <w:t xml:space="preserve"> </w:t>
        </w:r>
      </w:ins>
      <w:ins w:id="61" w:author="Hauwei C" w:date="2022-02-11T12:26:00Z">
        <w:r w:rsidR="0034110B">
          <w:t xml:space="preserve">The UE </w:t>
        </w:r>
      </w:ins>
      <w:ins w:id="62" w:author="Hauwei C" w:date="2022-02-11T12:27:00Z">
        <w:del w:id="63" w:author="MediaTek Inc." w:date="2022-02-14T14:07:00Z">
          <w:r w:rsidR="0034110B" w:rsidDel="00A55782">
            <w:delText>distinguishe</w:delText>
          </w:r>
        </w:del>
      </w:ins>
      <w:ins w:id="64" w:author="Hauwei C" w:date="2022-02-11T12:33:00Z">
        <w:del w:id="65" w:author="MediaTek Inc." w:date="2022-02-14T14:07:00Z">
          <w:r w:rsidR="00003521" w:rsidDel="00A55782">
            <w:delText>s</w:delText>
          </w:r>
        </w:del>
      </w:ins>
      <w:ins w:id="66" w:author="MediaTek Inc." w:date="2022-02-14T14:07:00Z">
        <w:r w:rsidR="00A55782">
          <w:t>determines</w:t>
        </w:r>
      </w:ins>
      <w:ins w:id="67" w:author="Hauwei C" w:date="2022-02-11T12:26:00Z">
        <w:r w:rsidR="0034110B">
          <w:t xml:space="preserve"> </w:t>
        </w:r>
      </w:ins>
      <w:ins w:id="68" w:author="Hauwei C" w:date="2022-02-11T12:27:00Z">
        <w:r w:rsidR="0034110B">
          <w:t xml:space="preserve">whether the </w:t>
        </w:r>
        <w:del w:id="69" w:author="vivo" w:date="2022-02-16T22:53:00Z">
          <w:r w:rsidR="0034110B" w:rsidDel="00BD12AC">
            <w:delText>AMF</w:delText>
          </w:r>
        </w:del>
      </w:ins>
      <w:ins w:id="70" w:author="vivo" w:date="2022-02-16T22:53:00Z">
        <w:r w:rsidR="00BD12AC">
          <w:t>5GC</w:t>
        </w:r>
      </w:ins>
      <w:ins w:id="71" w:author="Hauwei C" w:date="2022-02-11T12:27:00Z">
        <w:r w:rsidR="0034110B">
          <w:t xml:space="preserve"> supports </w:t>
        </w:r>
      </w:ins>
      <w:ins w:id="72" w:author="Hauwei C" w:date="2022-02-11T12:28:00Z">
        <w:r w:rsidR="0034110B">
          <w:t xml:space="preserve">the </w:t>
        </w:r>
        <w:r w:rsidR="0034110B" w:rsidRPr="00DA3BBC">
          <w:t xml:space="preserve">Paging Cause Indication for Voice Service feature </w:t>
        </w:r>
      </w:ins>
      <w:ins w:id="73" w:author="Hauwei C" w:date="2022-02-11T12:27:00Z">
        <w:r w:rsidR="0034110B">
          <w:t>based on the MUSIM capability exchange</w:t>
        </w:r>
      </w:ins>
      <w:ins w:id="74" w:author="Hauwei C" w:date="2022-02-11T12:28:00Z">
        <w:r w:rsidR="0034110B">
          <w:t xml:space="preserve"> with the AMF</w:t>
        </w:r>
      </w:ins>
      <w:ins w:id="75" w:author="Hauwei C" w:date="2022-02-11T12:30:00Z">
        <w:r w:rsidR="00452C16">
          <w:t>, see</w:t>
        </w:r>
      </w:ins>
      <w:ins w:id="76" w:author="Hauwei C" w:date="2022-02-11T12:31:00Z">
        <w:r w:rsidR="00452C16">
          <w:t xml:space="preserve"> </w:t>
        </w:r>
        <w:r w:rsidR="00452C16" w:rsidRPr="00DA3BBC">
          <w:t>clause 5.</w:t>
        </w:r>
        <w:r w:rsidR="00452C16">
          <w:t>38.1</w:t>
        </w:r>
      </w:ins>
      <w:ins w:id="77" w:author="Hauwei C" w:date="2022-02-11T12:27:00Z">
        <w:r w:rsidR="0034110B">
          <w:t xml:space="preserve">. </w:t>
        </w:r>
      </w:ins>
      <w:ins w:id="78" w:author="Hauwei C" w:date="2022-02-11T12:20:00Z">
        <w:r w:rsidR="0034110B" w:rsidRPr="0034110B">
          <w:t xml:space="preserve">The </w:t>
        </w:r>
      </w:ins>
      <w:ins w:id="79" w:author="MediaTek Inc." w:date="2022-02-14T14:08:00Z">
        <w:r w:rsidR="00A55782">
          <w:t xml:space="preserve">UE determines that the </w:t>
        </w:r>
      </w:ins>
      <w:ins w:id="80" w:author="Hauwei C" w:date="2022-02-11T12:29:00Z">
        <w:r w:rsidR="002B40C0">
          <w:t xml:space="preserve">Paging Cause Indication for Voice Service feature </w:t>
        </w:r>
      </w:ins>
      <w:ins w:id="81" w:author="Hauwei C" w:date="2022-02-11T12:31:00Z">
        <w:r w:rsidR="00C84F9B">
          <w:t xml:space="preserve">is supported </w:t>
        </w:r>
      </w:ins>
      <w:ins w:id="82" w:author="Hauwei C" w:date="2022-02-11T12:29:00Z">
        <w:del w:id="83" w:author="Ericsson_CQ_149_1" w:date="2022-02-17T16:44:00Z">
          <w:r w:rsidR="00C84F9B" w:rsidDel="00B56429">
            <w:delText xml:space="preserve">when being paged if it is supported </w:delText>
          </w:r>
        </w:del>
      </w:ins>
      <w:ins w:id="84" w:author="MediaTek Inc." w:date="2022-02-14T14:21:00Z">
        <w:del w:id="85" w:author="Ericsson_CQ_149_1" w:date="2022-02-17T16:44:00Z">
          <w:r w:rsidR="00A55782" w:rsidDel="00B56429">
            <w:delText xml:space="preserve">both </w:delText>
          </w:r>
        </w:del>
      </w:ins>
      <w:ins w:id="86" w:author="Hauwei C" w:date="2022-02-11T12:29:00Z">
        <w:del w:id="87" w:author="Ericsson_CQ_149_1" w:date="2022-02-17T16:44:00Z">
          <w:r w:rsidR="00C84F9B" w:rsidDel="00B56429">
            <w:delText xml:space="preserve">by </w:delText>
          </w:r>
        </w:del>
      </w:ins>
      <w:ins w:id="88" w:author="Hauwei C" w:date="2022-02-11T12:32:00Z">
        <w:del w:id="89" w:author="Ericsson_CQ_149_1" w:date="2022-02-17T16:44:00Z">
          <w:r w:rsidR="00C84F9B" w:rsidDel="00B56429">
            <w:delText xml:space="preserve">the </w:delText>
          </w:r>
        </w:del>
      </w:ins>
      <w:ins w:id="90" w:author="Hauwei C" w:date="2022-02-11T12:20:00Z">
        <w:del w:id="91" w:author="Ericsson_CQ_149_1" w:date="2022-02-17T16:44:00Z">
          <w:r w:rsidR="0034110B" w:rsidRPr="0034110B" w:rsidDel="00B56429">
            <w:delText xml:space="preserve">RAN </w:delText>
          </w:r>
        </w:del>
      </w:ins>
      <w:ins w:id="92" w:author="Hauwei C" w:date="2022-02-11T12:32:00Z">
        <w:del w:id="93" w:author="Ericsson_CQ_149_1" w:date="2022-02-17T16:44:00Z">
          <w:r w:rsidR="00C84F9B" w:rsidDel="00B56429">
            <w:delText xml:space="preserve">which is paging </w:delText>
          </w:r>
        </w:del>
      </w:ins>
      <w:ins w:id="94" w:author="Hauwei C" w:date="2022-02-11T12:20:00Z">
        <w:del w:id="95" w:author="Ericsson_CQ_149_1" w:date="2022-02-17T16:44:00Z">
          <w:r w:rsidR="0034110B" w:rsidRPr="0034110B" w:rsidDel="00B56429">
            <w:delText xml:space="preserve">and </w:delText>
          </w:r>
        </w:del>
      </w:ins>
      <w:ins w:id="96" w:author="MediaTek Inc." w:date="2022-02-14T14:20:00Z">
        <w:del w:id="97" w:author="Ericsson_CQ_149_1" w:date="2022-02-17T16:44:00Z">
          <w:r w:rsidR="00A55782" w:rsidDel="00B56429">
            <w:delText xml:space="preserve">by </w:delText>
          </w:r>
        </w:del>
      </w:ins>
      <w:ins w:id="98" w:author="Hauwei C" w:date="2022-02-11T12:32:00Z">
        <w:del w:id="99" w:author="Ericsson_CQ_149_1" w:date="2022-02-17T16:44:00Z">
          <w:r w:rsidR="00A25843" w:rsidDel="00B56429">
            <w:delText xml:space="preserve">the </w:delText>
          </w:r>
          <w:r w:rsidR="00C84F9B" w:rsidDel="00B56429">
            <w:delText>AMF</w:delText>
          </w:r>
        </w:del>
      </w:ins>
      <w:ins w:id="100" w:author="vivo" w:date="2022-02-16T22:53:00Z">
        <w:del w:id="101" w:author="Ericsson_CQ_149_1" w:date="2022-02-17T16:44:00Z">
          <w:r w:rsidR="00BD12AC" w:rsidDel="00B56429">
            <w:delText>5GC</w:delText>
          </w:r>
        </w:del>
      </w:ins>
      <w:ins w:id="102" w:author="Hauwei C" w:date="2022-02-11T12:32:00Z">
        <w:del w:id="103" w:author="Ericsson_CQ_149_1" w:date="2022-02-17T16:44:00Z">
          <w:r w:rsidR="00C84F9B" w:rsidDel="00B56429">
            <w:delText xml:space="preserve"> </w:delText>
          </w:r>
        </w:del>
      </w:ins>
      <w:ins w:id="104" w:author="MediaTek Inc." w:date="2022-02-14T14:22:00Z">
        <w:del w:id="105" w:author="Ericsson_CQ_149_1" w:date="2022-02-17T16:44:00Z">
          <w:r w:rsidR="00A55782" w:rsidDel="00B56429">
            <w:delText xml:space="preserve">with which it </w:delText>
          </w:r>
        </w:del>
      </w:ins>
      <w:ins w:id="106" w:author="MediaTek Inc." w:date="2022-02-14T14:23:00Z">
        <w:del w:id="107" w:author="Ericsson_CQ_149_1" w:date="2022-02-17T16:44:00Z">
          <w:r w:rsidR="00A55782" w:rsidDel="00B56429">
            <w:delText>is registered</w:delText>
          </w:r>
        </w:del>
      </w:ins>
      <w:ins w:id="108" w:author="Hauwei C" w:date="2022-02-11T12:32:00Z">
        <w:del w:id="109" w:author="Ericsson_CQ_149_1" w:date="2022-02-17T16:44:00Z">
          <w:r w:rsidR="00C84F9B" w:rsidDel="00B56429">
            <w:delText xml:space="preserve">from the </w:delText>
          </w:r>
        </w:del>
      </w:ins>
      <w:ins w:id="110" w:author="Hauwei C" w:date="2022-02-11T12:20:00Z">
        <w:del w:id="111" w:author="Ericsson_CQ_149_1" w:date="2022-02-17T16:44:00Z">
          <w:r w:rsidR="0034110B" w:rsidRPr="0034110B" w:rsidDel="00B56429">
            <w:delText>network capability exchange</w:delText>
          </w:r>
        </w:del>
      </w:ins>
      <w:ins w:id="112" w:author="Stojanovski, Saso" w:date="2022-02-17T17:32:00Z">
        <w:r w:rsidR="00C3724F">
          <w:t xml:space="preserve">if it is supported both by RAN </w:t>
        </w:r>
      </w:ins>
      <w:ins w:id="113" w:author="Ericsson_CQ_149_1" w:date="2022-02-17T16:44:00Z">
        <w:del w:id="114" w:author="Stojanovski, Saso" w:date="2022-02-17T17:33:00Z">
          <w:r w:rsidR="00B56429" w:rsidDel="00C3724F">
            <w:delText xml:space="preserve">based on received </w:delText>
          </w:r>
        </w:del>
      </w:ins>
      <w:ins w:id="115" w:author="Ericsson_CQ_149_1" w:date="2022-02-17T16:45:00Z">
        <w:del w:id="116" w:author="Stojanovski, Saso" w:date="2022-02-17T17:33:00Z">
          <w:r w:rsidR="00B56429" w:rsidDel="00C3724F">
            <w:delText>P</w:delText>
          </w:r>
        </w:del>
      </w:ins>
      <w:ins w:id="117" w:author="Ericsson_CQ_149_1" w:date="2022-02-17T16:44:00Z">
        <w:del w:id="118" w:author="Stojanovski, Saso" w:date="2022-02-17T17:33:00Z">
          <w:r w:rsidR="00B56429" w:rsidDel="00C3724F">
            <w:delText>aging message</w:delText>
          </w:r>
        </w:del>
      </w:ins>
      <w:ins w:id="119" w:author="Ericsson_CQ_149_1" w:date="2022-02-17T16:45:00Z">
        <w:r w:rsidR="00B56429">
          <w:t xml:space="preserve"> and </w:t>
        </w:r>
      </w:ins>
      <w:ins w:id="120" w:author="Stojanovski, Saso" w:date="2022-02-17T17:32:00Z">
        <w:r w:rsidR="00C3724F">
          <w:t>by 5GC</w:t>
        </w:r>
      </w:ins>
      <w:ins w:id="121" w:author="Stojanovski, Saso" w:date="2022-02-17T17:33:00Z">
        <w:r w:rsidR="00C3724F">
          <w:t>, as indicated in the received Uu Paging message and the</w:t>
        </w:r>
      </w:ins>
      <w:ins w:id="122" w:author="Stojanovski, Saso" w:date="2022-02-17T17:32:00Z">
        <w:r w:rsidR="00C3724F">
          <w:t xml:space="preserve"> </w:t>
        </w:r>
      </w:ins>
      <w:ins w:id="123" w:author="Stojanovski, Saso" w:date="2022-02-17T17:34:00Z">
        <w:r w:rsidR="00C3724F">
          <w:t xml:space="preserve">5GC </w:t>
        </w:r>
      </w:ins>
      <w:ins w:id="124" w:author="Ericsson_CQ_149_1" w:date="2022-02-17T16:48:00Z">
        <w:r w:rsidR="00B56429">
          <w:t>feature support indication</w:t>
        </w:r>
        <w:del w:id="125" w:author="Stojanovski, Saso" w:date="2022-02-17T17:34:00Z">
          <w:r w:rsidR="00B56429" w:rsidDel="00C3724F">
            <w:delText xml:space="preserve"> from 5GC</w:delText>
          </w:r>
        </w:del>
      </w:ins>
      <w:ins w:id="126" w:author="Stojanovski, Saso" w:date="2022-02-17T17:34:00Z">
        <w:r w:rsidR="00C3724F">
          <w:t>, respectively</w:t>
        </w:r>
      </w:ins>
      <w:ins w:id="127" w:author="Hauwei C" w:date="2022-02-11T12:20:00Z">
        <w:r w:rsidR="0034110B">
          <w:t>.</w:t>
        </w:r>
      </w:ins>
      <w:ins w:id="128" w:author="Ericsson_CQ_149_1" w:date="2022-02-17T16:52:00Z">
        <w:r w:rsidR="00CB2D43">
          <w:t xml:space="preserve"> </w:t>
        </w:r>
      </w:ins>
    </w:p>
    <w:p w14:paraId="403D91D7" w14:textId="2A287C24" w:rsidR="0007669F" w:rsidRPr="0007669F" w:rsidRDefault="000B3510" w:rsidP="00004E48">
      <w:ins w:id="129" w:author="Lalith Kumar/System &amp; Security Standards /SRI-Bangalore/Staff Engineer/Samsung Electronics" w:date="2022-02-16T09:09:00Z">
        <w:r>
          <w:t xml:space="preserve">The UE uses the </w:t>
        </w:r>
        <w:r w:rsidRPr="00DA3BBC">
          <w:t>Voice Service Indication</w:t>
        </w:r>
        <w:r>
          <w:t xml:space="preserve"> as described in </w:t>
        </w:r>
      </w:ins>
      <w:ins w:id="130" w:author="Lalith Kumar/System &amp; Security Standards /SRI-Bangalore/Staff Engineer/Samsung Electronics" w:date="2022-02-16T09:12:00Z">
        <w:r w:rsidR="00B57723">
          <w:rPr>
            <w:rFonts w:eastAsia="MS Mincho"/>
          </w:rPr>
          <w:t xml:space="preserve">TS 24.501 [47] and </w:t>
        </w:r>
      </w:ins>
      <w:ins w:id="131" w:author="Lalith Kumar/System &amp; Security Standards /SRI-Bangalore/Staff Engineer/Samsung Electronics" w:date="2022-02-16T09:09:00Z">
        <w:r w:rsidRPr="00DA3BBC">
          <w:t>TS 38.331 [28]</w:t>
        </w:r>
      </w:ins>
      <w:ins w:id="132" w:author="Lalith Kumar/System &amp; Security Standards /SRI-Bangalore/Staff Engineer/Samsung Electronics" w:date="2022-02-16T09:12:00Z">
        <w:r w:rsidR="00B57723">
          <w:t>.</w:t>
        </w:r>
      </w:ins>
    </w:p>
    <w:bookmarkEnd w:id="15"/>
    <w:bookmarkEnd w:id="16"/>
    <w:bookmarkEnd w:id="17"/>
    <w:bookmarkEnd w:id="18"/>
    <w:bookmarkEnd w:id="19"/>
    <w:bookmarkEnd w:id="20"/>
    <w:bookmarkEnd w:id="21"/>
    <w:bookmarkEnd w:id="22"/>
    <w:bookmarkEnd w:id="23"/>
    <w:bookmarkEnd w:id="24"/>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B8734" w14:textId="77777777" w:rsidR="006529DC" w:rsidRDefault="006529DC">
      <w:r>
        <w:separator/>
      </w:r>
    </w:p>
  </w:endnote>
  <w:endnote w:type="continuationSeparator" w:id="0">
    <w:p w14:paraId="0F1EB748" w14:textId="77777777" w:rsidR="006529DC" w:rsidRDefault="00652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1B1FD" w14:textId="77777777" w:rsidR="006529DC" w:rsidRDefault="006529DC">
      <w:r>
        <w:separator/>
      </w:r>
    </w:p>
  </w:footnote>
  <w:footnote w:type="continuationSeparator" w:id="0">
    <w:p w14:paraId="5AF44107" w14:textId="77777777" w:rsidR="006529DC" w:rsidRDefault="00652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B5207" w14:textId="77777777" w:rsidR="00750F0B" w:rsidRDefault="00750F0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6E5987"/>
    <w:multiLevelType w:val="hybridMultilevel"/>
    <w:tmpl w:val="0CCAEC7C"/>
    <w:lvl w:ilvl="0" w:tplc="C9B83030">
      <w:start w:val="23"/>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F145226"/>
    <w:multiLevelType w:val="hybridMultilevel"/>
    <w:tmpl w:val="2B2A5438"/>
    <w:lvl w:ilvl="0" w:tplc="B3F691C8">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D55433D"/>
    <w:multiLevelType w:val="hybridMultilevel"/>
    <w:tmpl w:val="D21C3A1C"/>
    <w:lvl w:ilvl="0" w:tplc="90E88AF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uwei C">
    <w15:presenceInfo w15:providerId="None" w15:userId="Hauwei C"/>
  </w15:person>
  <w15:person w15:author="Lalith Kumar/System &amp; Security Standards /SRI-Bangalore/Staff Engineer/Samsung Electronics">
    <w15:presenceInfo w15:providerId="AD" w15:userId="S-1-5-21-1569490900-2152479555-3239727262-1492814"/>
  </w15:person>
  <w15:person w15:author="Ericsson_CQ_149_1">
    <w15:presenceInfo w15:providerId="None" w15:userId="Ericsson_CQ_149_1"/>
  </w15:person>
  <w15:person w15:author="Administrator">
    <w15:presenceInfo w15:providerId="None" w15:userId="Administrator"/>
  </w15:person>
  <w15:person w15:author="MediaTek Inc.">
    <w15:presenceInfo w15:providerId="None" w15:userId="MediaTek Inc."/>
  </w15:person>
  <w15:person w15:author="vivo">
    <w15:presenceInfo w15:providerId="None" w15:userId="vivo"/>
  </w15:person>
  <w15:person w15:author="Stojanovski, Saso">
    <w15:presenceInfo w15:providerId="AD" w15:userId="S::saso.stojanovski@intel.com::4a043b80-4d93-470c-ac45-9138ee944f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3521"/>
    <w:rsid w:val="00004E48"/>
    <w:rsid w:val="00007CA1"/>
    <w:rsid w:val="00015983"/>
    <w:rsid w:val="00017859"/>
    <w:rsid w:val="00020126"/>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669F"/>
    <w:rsid w:val="00077D60"/>
    <w:rsid w:val="0008022A"/>
    <w:rsid w:val="00091042"/>
    <w:rsid w:val="00097792"/>
    <w:rsid w:val="000A00E1"/>
    <w:rsid w:val="000A79BE"/>
    <w:rsid w:val="000B0830"/>
    <w:rsid w:val="000B218D"/>
    <w:rsid w:val="000B3510"/>
    <w:rsid w:val="000B7D09"/>
    <w:rsid w:val="000C0C23"/>
    <w:rsid w:val="000C2BB1"/>
    <w:rsid w:val="000C4BF8"/>
    <w:rsid w:val="000C6BF8"/>
    <w:rsid w:val="000D4CD5"/>
    <w:rsid w:val="000D5476"/>
    <w:rsid w:val="000D562B"/>
    <w:rsid w:val="000E3CCD"/>
    <w:rsid w:val="000E542F"/>
    <w:rsid w:val="000F018B"/>
    <w:rsid w:val="000F4F72"/>
    <w:rsid w:val="000F6AFF"/>
    <w:rsid w:val="001009D8"/>
    <w:rsid w:val="00104AAE"/>
    <w:rsid w:val="00117579"/>
    <w:rsid w:val="00120B1C"/>
    <w:rsid w:val="00124566"/>
    <w:rsid w:val="001245B3"/>
    <w:rsid w:val="00125427"/>
    <w:rsid w:val="00127268"/>
    <w:rsid w:val="00134B21"/>
    <w:rsid w:val="00143CAD"/>
    <w:rsid w:val="00143F3A"/>
    <w:rsid w:val="00144070"/>
    <w:rsid w:val="00145C35"/>
    <w:rsid w:val="00146B5F"/>
    <w:rsid w:val="00150B27"/>
    <w:rsid w:val="00152BE8"/>
    <w:rsid w:val="00154A2D"/>
    <w:rsid w:val="001631C4"/>
    <w:rsid w:val="0016407A"/>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4302"/>
    <w:rsid w:val="001D7C4C"/>
    <w:rsid w:val="001E3FA6"/>
    <w:rsid w:val="001E4504"/>
    <w:rsid w:val="001E60C1"/>
    <w:rsid w:val="001E7D0F"/>
    <w:rsid w:val="001F17C0"/>
    <w:rsid w:val="001F2AD1"/>
    <w:rsid w:val="002162D6"/>
    <w:rsid w:val="002164B1"/>
    <w:rsid w:val="00216BCD"/>
    <w:rsid w:val="00220717"/>
    <w:rsid w:val="00224FAB"/>
    <w:rsid w:val="00225FEB"/>
    <w:rsid w:val="00232D21"/>
    <w:rsid w:val="00240A9B"/>
    <w:rsid w:val="002448D3"/>
    <w:rsid w:val="002529F5"/>
    <w:rsid w:val="0025537E"/>
    <w:rsid w:val="00255646"/>
    <w:rsid w:val="00261B59"/>
    <w:rsid w:val="00273B61"/>
    <w:rsid w:val="002767E2"/>
    <w:rsid w:val="00277D7E"/>
    <w:rsid w:val="00282220"/>
    <w:rsid w:val="002827FF"/>
    <w:rsid w:val="00284295"/>
    <w:rsid w:val="0028551E"/>
    <w:rsid w:val="00292B44"/>
    <w:rsid w:val="00293D62"/>
    <w:rsid w:val="002A0A6E"/>
    <w:rsid w:val="002B14D4"/>
    <w:rsid w:val="002B40C0"/>
    <w:rsid w:val="002C0DFA"/>
    <w:rsid w:val="002C4ADD"/>
    <w:rsid w:val="002C4DAF"/>
    <w:rsid w:val="002C6297"/>
    <w:rsid w:val="002D2321"/>
    <w:rsid w:val="002D5EB6"/>
    <w:rsid w:val="002D67EC"/>
    <w:rsid w:val="002E2B42"/>
    <w:rsid w:val="002E34D7"/>
    <w:rsid w:val="002E6B24"/>
    <w:rsid w:val="002F04CF"/>
    <w:rsid w:val="002F23C7"/>
    <w:rsid w:val="002F59B0"/>
    <w:rsid w:val="00300B32"/>
    <w:rsid w:val="0030217F"/>
    <w:rsid w:val="003072EC"/>
    <w:rsid w:val="0031369A"/>
    <w:rsid w:val="00315794"/>
    <w:rsid w:val="00315F44"/>
    <w:rsid w:val="00316315"/>
    <w:rsid w:val="00331970"/>
    <w:rsid w:val="00334043"/>
    <w:rsid w:val="00337E15"/>
    <w:rsid w:val="0034110B"/>
    <w:rsid w:val="003677A3"/>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1FBE"/>
    <w:rsid w:val="003B6853"/>
    <w:rsid w:val="003C3032"/>
    <w:rsid w:val="003C49ED"/>
    <w:rsid w:val="003D04C6"/>
    <w:rsid w:val="003D4E57"/>
    <w:rsid w:val="003E2A4D"/>
    <w:rsid w:val="003E525C"/>
    <w:rsid w:val="003E56DE"/>
    <w:rsid w:val="003E7E51"/>
    <w:rsid w:val="003F3876"/>
    <w:rsid w:val="003F6B55"/>
    <w:rsid w:val="004034D0"/>
    <w:rsid w:val="00415AE0"/>
    <w:rsid w:val="004219CB"/>
    <w:rsid w:val="00422932"/>
    <w:rsid w:val="004258DE"/>
    <w:rsid w:val="00425CCF"/>
    <w:rsid w:val="00431900"/>
    <w:rsid w:val="00432039"/>
    <w:rsid w:val="0043206C"/>
    <w:rsid w:val="004325DE"/>
    <w:rsid w:val="00440A90"/>
    <w:rsid w:val="004434F4"/>
    <w:rsid w:val="00445433"/>
    <w:rsid w:val="00452C09"/>
    <w:rsid w:val="00452C16"/>
    <w:rsid w:val="00454C93"/>
    <w:rsid w:val="004558CB"/>
    <w:rsid w:val="00455951"/>
    <w:rsid w:val="004559C9"/>
    <w:rsid w:val="0045793D"/>
    <w:rsid w:val="00470804"/>
    <w:rsid w:val="00473BC7"/>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633"/>
    <w:rsid w:val="004C5BEB"/>
    <w:rsid w:val="004D1538"/>
    <w:rsid w:val="004D33CA"/>
    <w:rsid w:val="004D5069"/>
    <w:rsid w:val="004E0436"/>
    <w:rsid w:val="004E24E0"/>
    <w:rsid w:val="004E2EE6"/>
    <w:rsid w:val="004E37A9"/>
    <w:rsid w:val="004E5AF7"/>
    <w:rsid w:val="004F1035"/>
    <w:rsid w:val="004F2477"/>
    <w:rsid w:val="004F43ED"/>
    <w:rsid w:val="004F4F21"/>
    <w:rsid w:val="004F733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1E"/>
    <w:rsid w:val="005873EA"/>
    <w:rsid w:val="005920AD"/>
    <w:rsid w:val="00593351"/>
    <w:rsid w:val="005946B0"/>
    <w:rsid w:val="00596391"/>
    <w:rsid w:val="00596D34"/>
    <w:rsid w:val="005A1E7D"/>
    <w:rsid w:val="005B6DBD"/>
    <w:rsid w:val="005C1FF8"/>
    <w:rsid w:val="005C4AE2"/>
    <w:rsid w:val="005E0711"/>
    <w:rsid w:val="005E4CD4"/>
    <w:rsid w:val="005F49C1"/>
    <w:rsid w:val="005F59C1"/>
    <w:rsid w:val="005F5A9B"/>
    <w:rsid w:val="00606ABE"/>
    <w:rsid w:val="00611C09"/>
    <w:rsid w:val="00612163"/>
    <w:rsid w:val="00614A83"/>
    <w:rsid w:val="00614B24"/>
    <w:rsid w:val="00615542"/>
    <w:rsid w:val="0061728F"/>
    <w:rsid w:val="00621524"/>
    <w:rsid w:val="00625035"/>
    <w:rsid w:val="0063012F"/>
    <w:rsid w:val="00632C70"/>
    <w:rsid w:val="00633860"/>
    <w:rsid w:val="00636CD4"/>
    <w:rsid w:val="00640828"/>
    <w:rsid w:val="00642F6D"/>
    <w:rsid w:val="00643199"/>
    <w:rsid w:val="006529DC"/>
    <w:rsid w:val="006537C6"/>
    <w:rsid w:val="00653DB9"/>
    <w:rsid w:val="0066349E"/>
    <w:rsid w:val="006676D7"/>
    <w:rsid w:val="00670B78"/>
    <w:rsid w:val="00676D77"/>
    <w:rsid w:val="00677A8A"/>
    <w:rsid w:val="00680EE0"/>
    <w:rsid w:val="006846AD"/>
    <w:rsid w:val="0068645C"/>
    <w:rsid w:val="006946F1"/>
    <w:rsid w:val="0069478E"/>
    <w:rsid w:val="006967BA"/>
    <w:rsid w:val="0069710A"/>
    <w:rsid w:val="006A030D"/>
    <w:rsid w:val="006A48AB"/>
    <w:rsid w:val="006A7683"/>
    <w:rsid w:val="006B0867"/>
    <w:rsid w:val="006B3965"/>
    <w:rsid w:val="006C1C48"/>
    <w:rsid w:val="006C2FDA"/>
    <w:rsid w:val="006C3D43"/>
    <w:rsid w:val="006C4E59"/>
    <w:rsid w:val="006C5793"/>
    <w:rsid w:val="006C59D4"/>
    <w:rsid w:val="006C5ECA"/>
    <w:rsid w:val="006C6982"/>
    <w:rsid w:val="006C6F35"/>
    <w:rsid w:val="006D15E4"/>
    <w:rsid w:val="006D5C00"/>
    <w:rsid w:val="006E1489"/>
    <w:rsid w:val="006E4A5F"/>
    <w:rsid w:val="006E6B58"/>
    <w:rsid w:val="006F0201"/>
    <w:rsid w:val="006F16B7"/>
    <w:rsid w:val="006F3F3B"/>
    <w:rsid w:val="006F5C56"/>
    <w:rsid w:val="006F6277"/>
    <w:rsid w:val="006F7CAD"/>
    <w:rsid w:val="0070023D"/>
    <w:rsid w:val="00704040"/>
    <w:rsid w:val="00706C7B"/>
    <w:rsid w:val="00710B76"/>
    <w:rsid w:val="00724A74"/>
    <w:rsid w:val="00724B1F"/>
    <w:rsid w:val="0073153D"/>
    <w:rsid w:val="00735C1D"/>
    <w:rsid w:val="00746019"/>
    <w:rsid w:val="0074732D"/>
    <w:rsid w:val="0075027B"/>
    <w:rsid w:val="00750F0B"/>
    <w:rsid w:val="007522D8"/>
    <w:rsid w:val="00753112"/>
    <w:rsid w:val="00754ECC"/>
    <w:rsid w:val="00755AC7"/>
    <w:rsid w:val="00761243"/>
    <w:rsid w:val="00763960"/>
    <w:rsid w:val="00764301"/>
    <w:rsid w:val="00767D59"/>
    <w:rsid w:val="007704AD"/>
    <w:rsid w:val="007730CE"/>
    <w:rsid w:val="0078720B"/>
    <w:rsid w:val="007912E8"/>
    <w:rsid w:val="00793483"/>
    <w:rsid w:val="00794F84"/>
    <w:rsid w:val="007A034E"/>
    <w:rsid w:val="007A4E6A"/>
    <w:rsid w:val="007B0F97"/>
    <w:rsid w:val="007B3046"/>
    <w:rsid w:val="007B6551"/>
    <w:rsid w:val="007C025C"/>
    <w:rsid w:val="007C068C"/>
    <w:rsid w:val="007C10D0"/>
    <w:rsid w:val="007C19B1"/>
    <w:rsid w:val="007D3ACD"/>
    <w:rsid w:val="007D4237"/>
    <w:rsid w:val="007D6510"/>
    <w:rsid w:val="007F6FF9"/>
    <w:rsid w:val="00801BEA"/>
    <w:rsid w:val="00805B14"/>
    <w:rsid w:val="00806316"/>
    <w:rsid w:val="00812C47"/>
    <w:rsid w:val="00813B9D"/>
    <w:rsid w:val="008161E1"/>
    <w:rsid w:val="00824132"/>
    <w:rsid w:val="00824E58"/>
    <w:rsid w:val="00825FB3"/>
    <w:rsid w:val="00826352"/>
    <w:rsid w:val="00830A48"/>
    <w:rsid w:val="0084252E"/>
    <w:rsid w:val="00850F78"/>
    <w:rsid w:val="00853758"/>
    <w:rsid w:val="0085658C"/>
    <w:rsid w:val="0086115C"/>
    <w:rsid w:val="008735AA"/>
    <w:rsid w:val="00874CCB"/>
    <w:rsid w:val="00880F49"/>
    <w:rsid w:val="0088208A"/>
    <w:rsid w:val="008821D9"/>
    <w:rsid w:val="00884179"/>
    <w:rsid w:val="00887023"/>
    <w:rsid w:val="00887ECE"/>
    <w:rsid w:val="00892568"/>
    <w:rsid w:val="008B1D20"/>
    <w:rsid w:val="008B567D"/>
    <w:rsid w:val="008B712D"/>
    <w:rsid w:val="008C4D80"/>
    <w:rsid w:val="008D319D"/>
    <w:rsid w:val="008D3430"/>
    <w:rsid w:val="008D6BDF"/>
    <w:rsid w:val="008D762B"/>
    <w:rsid w:val="008E1C2D"/>
    <w:rsid w:val="008E3DF7"/>
    <w:rsid w:val="008F065C"/>
    <w:rsid w:val="00911318"/>
    <w:rsid w:val="00911B9E"/>
    <w:rsid w:val="00915C0B"/>
    <w:rsid w:val="0092049B"/>
    <w:rsid w:val="00921BF4"/>
    <w:rsid w:val="00924E11"/>
    <w:rsid w:val="009320FF"/>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557C"/>
    <w:rsid w:val="009E7A82"/>
    <w:rsid w:val="009F1A5B"/>
    <w:rsid w:val="009F3D4F"/>
    <w:rsid w:val="009F5683"/>
    <w:rsid w:val="009F6C6E"/>
    <w:rsid w:val="009F772B"/>
    <w:rsid w:val="00A0240D"/>
    <w:rsid w:val="00A02E56"/>
    <w:rsid w:val="00A12AAC"/>
    <w:rsid w:val="00A13C25"/>
    <w:rsid w:val="00A15297"/>
    <w:rsid w:val="00A20219"/>
    <w:rsid w:val="00A24A0B"/>
    <w:rsid w:val="00A24DB5"/>
    <w:rsid w:val="00A25843"/>
    <w:rsid w:val="00A31473"/>
    <w:rsid w:val="00A3569E"/>
    <w:rsid w:val="00A4444D"/>
    <w:rsid w:val="00A45D45"/>
    <w:rsid w:val="00A52AA2"/>
    <w:rsid w:val="00A55782"/>
    <w:rsid w:val="00A702D1"/>
    <w:rsid w:val="00A72C72"/>
    <w:rsid w:val="00A73139"/>
    <w:rsid w:val="00A73AAB"/>
    <w:rsid w:val="00A85CFA"/>
    <w:rsid w:val="00A86F2B"/>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F06"/>
    <w:rsid w:val="00B218A9"/>
    <w:rsid w:val="00B23F46"/>
    <w:rsid w:val="00B25871"/>
    <w:rsid w:val="00B314F2"/>
    <w:rsid w:val="00B3201D"/>
    <w:rsid w:val="00B33784"/>
    <w:rsid w:val="00B3394D"/>
    <w:rsid w:val="00B34DDC"/>
    <w:rsid w:val="00B4165F"/>
    <w:rsid w:val="00B429A0"/>
    <w:rsid w:val="00B46634"/>
    <w:rsid w:val="00B5607E"/>
    <w:rsid w:val="00B56429"/>
    <w:rsid w:val="00B57273"/>
    <w:rsid w:val="00B57723"/>
    <w:rsid w:val="00B60756"/>
    <w:rsid w:val="00B615C9"/>
    <w:rsid w:val="00B65588"/>
    <w:rsid w:val="00B70EB0"/>
    <w:rsid w:val="00B76509"/>
    <w:rsid w:val="00B8230F"/>
    <w:rsid w:val="00B847E2"/>
    <w:rsid w:val="00B90219"/>
    <w:rsid w:val="00B97BB8"/>
    <w:rsid w:val="00BA3321"/>
    <w:rsid w:val="00BA445A"/>
    <w:rsid w:val="00BA48BA"/>
    <w:rsid w:val="00BA7930"/>
    <w:rsid w:val="00BA7AE2"/>
    <w:rsid w:val="00BB1407"/>
    <w:rsid w:val="00BB1A3A"/>
    <w:rsid w:val="00BC0729"/>
    <w:rsid w:val="00BC7C64"/>
    <w:rsid w:val="00BD12AC"/>
    <w:rsid w:val="00BD2E72"/>
    <w:rsid w:val="00BD3615"/>
    <w:rsid w:val="00BD43D1"/>
    <w:rsid w:val="00BD785C"/>
    <w:rsid w:val="00BE2BF0"/>
    <w:rsid w:val="00BE305E"/>
    <w:rsid w:val="00BE5762"/>
    <w:rsid w:val="00BF08E3"/>
    <w:rsid w:val="00C00A62"/>
    <w:rsid w:val="00C02FFB"/>
    <w:rsid w:val="00C06F62"/>
    <w:rsid w:val="00C108EA"/>
    <w:rsid w:val="00C1161E"/>
    <w:rsid w:val="00C11EB9"/>
    <w:rsid w:val="00C16E20"/>
    <w:rsid w:val="00C3573A"/>
    <w:rsid w:val="00C3724F"/>
    <w:rsid w:val="00C42434"/>
    <w:rsid w:val="00C44C9B"/>
    <w:rsid w:val="00C53C21"/>
    <w:rsid w:val="00C570BD"/>
    <w:rsid w:val="00C70899"/>
    <w:rsid w:val="00C71F56"/>
    <w:rsid w:val="00C71F9E"/>
    <w:rsid w:val="00C74783"/>
    <w:rsid w:val="00C80DD1"/>
    <w:rsid w:val="00C84F9B"/>
    <w:rsid w:val="00C8514B"/>
    <w:rsid w:val="00C8588E"/>
    <w:rsid w:val="00C85EB7"/>
    <w:rsid w:val="00C90567"/>
    <w:rsid w:val="00C915A8"/>
    <w:rsid w:val="00C926E5"/>
    <w:rsid w:val="00C94281"/>
    <w:rsid w:val="00C9795B"/>
    <w:rsid w:val="00CA4154"/>
    <w:rsid w:val="00CB2D43"/>
    <w:rsid w:val="00CB32DC"/>
    <w:rsid w:val="00CB7EDD"/>
    <w:rsid w:val="00CC3561"/>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04A9"/>
    <w:rsid w:val="00D331E4"/>
    <w:rsid w:val="00D35FF1"/>
    <w:rsid w:val="00D43F10"/>
    <w:rsid w:val="00D44508"/>
    <w:rsid w:val="00D479FF"/>
    <w:rsid w:val="00D535F7"/>
    <w:rsid w:val="00D5678E"/>
    <w:rsid w:val="00D62801"/>
    <w:rsid w:val="00D63F6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D0F"/>
    <w:rsid w:val="00E318AC"/>
    <w:rsid w:val="00E36BA9"/>
    <w:rsid w:val="00E40AA8"/>
    <w:rsid w:val="00E430FA"/>
    <w:rsid w:val="00E43534"/>
    <w:rsid w:val="00E44842"/>
    <w:rsid w:val="00E44AB2"/>
    <w:rsid w:val="00E527ED"/>
    <w:rsid w:val="00E54437"/>
    <w:rsid w:val="00E55CC2"/>
    <w:rsid w:val="00E628B2"/>
    <w:rsid w:val="00E63D8B"/>
    <w:rsid w:val="00E6458E"/>
    <w:rsid w:val="00E7004F"/>
    <w:rsid w:val="00E758E5"/>
    <w:rsid w:val="00E75FA6"/>
    <w:rsid w:val="00E86601"/>
    <w:rsid w:val="00E9308F"/>
    <w:rsid w:val="00E9447D"/>
    <w:rsid w:val="00E95869"/>
    <w:rsid w:val="00EA06D7"/>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2E4"/>
    <w:rsid w:val="00F413F4"/>
    <w:rsid w:val="00F43A0D"/>
    <w:rsid w:val="00F52480"/>
    <w:rsid w:val="00F5262C"/>
    <w:rsid w:val="00F566E5"/>
    <w:rsid w:val="00F6037B"/>
    <w:rsid w:val="00F60771"/>
    <w:rsid w:val="00F6243F"/>
    <w:rsid w:val="00F64B9B"/>
    <w:rsid w:val="00F74C98"/>
    <w:rsid w:val="00F74FCF"/>
    <w:rsid w:val="00F77EFA"/>
    <w:rsid w:val="00F87A48"/>
    <w:rsid w:val="00F908BF"/>
    <w:rsid w:val="00F9144C"/>
    <w:rsid w:val="00F9722A"/>
    <w:rsid w:val="00F97C0B"/>
    <w:rsid w:val="00FB06B9"/>
    <w:rsid w:val="00FB42C5"/>
    <w:rsid w:val="00FC26DD"/>
    <w:rsid w:val="00FC3212"/>
    <w:rsid w:val="00FD4799"/>
    <w:rsid w:val="00FE2A22"/>
    <w:rsid w:val="00FE3550"/>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 w:type="paragraph" w:styleId="ListParagraph">
    <w:name w:val="List Paragraph"/>
    <w:basedOn w:val="Normal"/>
    <w:uiPriority w:val="34"/>
    <w:qFormat/>
    <w:rsid w:val="00D4450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7990002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712411927">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7434FE-F751-49E5-9FB1-AF664CCE7870}">
  <ds:schemaRefs>
    <ds:schemaRef ds:uri="http://schemas.openxmlformats.org/officeDocument/2006/bibliography"/>
  </ds:schemaRefs>
</ds:datastoreItem>
</file>

<file path=customXml/itemProps4.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876</Words>
  <Characters>4820</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Stojanovski, Saso</cp:lastModifiedBy>
  <cp:revision>3</cp:revision>
  <cp:lastPrinted>1900-01-01T05:00:00Z</cp:lastPrinted>
  <dcterms:created xsi:type="dcterms:W3CDTF">2022-02-17T16:32:00Z</dcterms:created>
  <dcterms:modified xsi:type="dcterms:W3CDTF">2022-02-17T16:34:00Z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